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FFFA0" w14:textId="77777777" w:rsidR="00020348" w:rsidRPr="00020348" w:rsidRDefault="00020348" w:rsidP="006247EE">
      <w:pPr>
        <w:shd w:val="clear" w:color="auto" w:fill="FFFFFF"/>
        <w:spacing w:after="0" w:line="630" w:lineRule="atLeast"/>
        <w:jc w:val="center"/>
        <w:outlineLvl w:val="0"/>
        <w:rPr>
          <w:rFonts w:ascii="Century Gothic" w:eastAsia="Times New Roman" w:hAnsi="Century Gothic" w:cs="Times New Roman"/>
          <w:b/>
          <w:bCs/>
          <w:color w:val="474B4E"/>
          <w:kern w:val="36"/>
          <w:sz w:val="24"/>
          <w:szCs w:val="24"/>
          <w:u w:val="single"/>
          <w:lang w:eastAsia="en-GB"/>
        </w:rPr>
      </w:pPr>
      <w:r w:rsidRPr="00020348">
        <w:rPr>
          <w:rFonts w:ascii="Century Gothic" w:eastAsia="Times New Roman" w:hAnsi="Century Gothic" w:cs="Times New Roman"/>
          <w:b/>
          <w:bCs/>
          <w:color w:val="474B4E"/>
          <w:kern w:val="36"/>
          <w:sz w:val="24"/>
          <w:szCs w:val="24"/>
          <w:u w:val="single"/>
          <w:lang w:eastAsia="en-GB"/>
        </w:rPr>
        <w:t>Free School Meals</w:t>
      </w:r>
    </w:p>
    <w:p w14:paraId="5876D5DB" w14:textId="77777777" w:rsidR="006247EE" w:rsidRDefault="006247EE" w:rsidP="00020348">
      <w:pPr>
        <w:shd w:val="clear" w:color="auto" w:fill="FFFFFF"/>
        <w:spacing w:after="360" w:line="240" w:lineRule="auto"/>
        <w:rPr>
          <w:rFonts w:ascii="Century Gothic" w:eastAsia="Times New Roman" w:hAnsi="Century Gothic" w:cs="Times New Roman"/>
          <w:color w:val="5D5D5D"/>
          <w:lang w:eastAsia="en-GB"/>
        </w:rPr>
      </w:pPr>
    </w:p>
    <w:p w14:paraId="4AEE46DC" w14:textId="45D6B1FB" w:rsidR="00020348" w:rsidRPr="00020348" w:rsidRDefault="00020348" w:rsidP="00020348">
      <w:pPr>
        <w:shd w:val="clear" w:color="auto" w:fill="FFFFFF"/>
        <w:spacing w:after="360" w:line="240" w:lineRule="auto"/>
        <w:rPr>
          <w:rFonts w:ascii="Century Gothic" w:eastAsia="Times New Roman" w:hAnsi="Century Gothic" w:cs="Times New Roman"/>
          <w:color w:val="5D5D5D"/>
          <w:lang w:eastAsia="en-GB"/>
        </w:rPr>
      </w:pPr>
      <w:r w:rsidRPr="00020348">
        <w:rPr>
          <w:rFonts w:ascii="Century Gothic" w:eastAsia="Times New Roman" w:hAnsi="Century Gothic" w:cs="Times New Roman"/>
          <w:color w:val="5D5D5D"/>
          <w:lang w:eastAsia="en-GB"/>
        </w:rPr>
        <w:t>Could your child be entitled to free school meals (FSM)?</w:t>
      </w:r>
    </w:p>
    <w:p w14:paraId="3221466E" w14:textId="77777777" w:rsidR="00020348" w:rsidRPr="00020348" w:rsidRDefault="00020348" w:rsidP="00020348">
      <w:pPr>
        <w:shd w:val="clear" w:color="auto" w:fill="FFFFFF"/>
        <w:spacing w:after="360" w:line="240" w:lineRule="auto"/>
        <w:rPr>
          <w:rFonts w:ascii="Century Gothic" w:eastAsia="Times New Roman" w:hAnsi="Century Gothic" w:cs="Times New Roman"/>
          <w:color w:val="5D5D5D"/>
          <w:lang w:eastAsia="en-GB"/>
        </w:rPr>
      </w:pPr>
      <w:r w:rsidRPr="00020348">
        <w:rPr>
          <w:rFonts w:ascii="Century Gothic" w:eastAsia="Times New Roman" w:hAnsi="Century Gothic" w:cs="Times New Roman"/>
          <w:color w:val="5D5D5D"/>
          <w:lang w:eastAsia="en-GB"/>
        </w:rPr>
        <w:t xml:space="preserve">In our school if your child is entitled to FSM then we receive additional funding which we use in the following </w:t>
      </w:r>
      <w:proofErr w:type="gramStart"/>
      <w:r w:rsidRPr="00020348">
        <w:rPr>
          <w:rFonts w:ascii="Century Gothic" w:eastAsia="Times New Roman" w:hAnsi="Century Gothic" w:cs="Times New Roman"/>
          <w:color w:val="5D5D5D"/>
          <w:lang w:eastAsia="en-GB"/>
        </w:rPr>
        <w:t>ways:-</w:t>
      </w:r>
      <w:proofErr w:type="gramEnd"/>
    </w:p>
    <w:p w14:paraId="4197C200" w14:textId="77777777" w:rsidR="00020348" w:rsidRPr="00020348" w:rsidRDefault="00020348" w:rsidP="00020348">
      <w:pPr>
        <w:numPr>
          <w:ilvl w:val="0"/>
          <w:numId w:val="1"/>
        </w:numPr>
        <w:shd w:val="clear" w:color="auto" w:fill="FFFFFF"/>
        <w:spacing w:before="100" w:beforeAutospacing="1" w:after="100" w:afterAutospacing="1" w:line="240" w:lineRule="auto"/>
        <w:ind w:left="1215"/>
        <w:rPr>
          <w:rFonts w:ascii="Century Gothic" w:eastAsia="Times New Roman" w:hAnsi="Century Gothic" w:cs="Times New Roman"/>
          <w:color w:val="5D5D5D"/>
          <w:lang w:eastAsia="en-GB"/>
        </w:rPr>
      </w:pPr>
      <w:r w:rsidRPr="00020348">
        <w:rPr>
          <w:rFonts w:ascii="Century Gothic" w:eastAsia="Times New Roman" w:hAnsi="Century Gothic" w:cs="Times New Roman"/>
          <w:color w:val="5D5D5D"/>
          <w:lang w:eastAsia="en-GB"/>
        </w:rPr>
        <w:t>Providing additional academic support for FSM children who need to boost progress or be challenged further</w:t>
      </w:r>
    </w:p>
    <w:p w14:paraId="75FA643F" w14:textId="77777777" w:rsidR="00020348" w:rsidRPr="00020348" w:rsidRDefault="00020348" w:rsidP="00020348">
      <w:pPr>
        <w:numPr>
          <w:ilvl w:val="0"/>
          <w:numId w:val="1"/>
        </w:numPr>
        <w:shd w:val="clear" w:color="auto" w:fill="FFFFFF"/>
        <w:spacing w:before="100" w:beforeAutospacing="1" w:after="100" w:afterAutospacing="1" w:line="240" w:lineRule="auto"/>
        <w:ind w:left="1215"/>
        <w:rPr>
          <w:rFonts w:ascii="Century Gothic" w:eastAsia="Times New Roman" w:hAnsi="Century Gothic" w:cs="Times New Roman"/>
          <w:color w:val="5D5D5D"/>
          <w:lang w:eastAsia="en-GB"/>
        </w:rPr>
      </w:pPr>
      <w:r w:rsidRPr="00020348">
        <w:rPr>
          <w:rFonts w:ascii="Century Gothic" w:eastAsia="Times New Roman" w:hAnsi="Century Gothic" w:cs="Times New Roman"/>
          <w:color w:val="5D5D5D"/>
          <w:lang w:eastAsia="en-GB"/>
        </w:rPr>
        <w:t>Providing financial support towards additional costs of education such as trips</w:t>
      </w:r>
    </w:p>
    <w:p w14:paraId="21E4B475" w14:textId="77777777" w:rsidR="00020348" w:rsidRPr="00020348" w:rsidRDefault="00020348" w:rsidP="00020348">
      <w:pPr>
        <w:numPr>
          <w:ilvl w:val="0"/>
          <w:numId w:val="1"/>
        </w:numPr>
        <w:shd w:val="clear" w:color="auto" w:fill="FFFFFF"/>
        <w:spacing w:before="100" w:beforeAutospacing="1" w:after="100" w:afterAutospacing="1" w:line="240" w:lineRule="auto"/>
        <w:ind w:left="1215"/>
        <w:rPr>
          <w:rFonts w:ascii="Century Gothic" w:eastAsia="Times New Roman" w:hAnsi="Century Gothic" w:cs="Times New Roman"/>
          <w:color w:val="5D5D5D"/>
          <w:lang w:eastAsia="en-GB"/>
        </w:rPr>
      </w:pPr>
      <w:r w:rsidRPr="00020348">
        <w:rPr>
          <w:rFonts w:ascii="Century Gothic" w:eastAsia="Times New Roman" w:hAnsi="Century Gothic" w:cs="Times New Roman"/>
          <w:color w:val="5D5D5D"/>
          <w:lang w:eastAsia="en-GB"/>
        </w:rPr>
        <w:t>Providing financial support to allow every FSM child one free (normally paid for) extra-curricular activity after school per week for the whole year.</w:t>
      </w:r>
    </w:p>
    <w:p w14:paraId="5DEBB1D0" w14:textId="77777777" w:rsidR="00020348" w:rsidRPr="00020348" w:rsidRDefault="00020348" w:rsidP="00020348">
      <w:pPr>
        <w:numPr>
          <w:ilvl w:val="0"/>
          <w:numId w:val="1"/>
        </w:numPr>
        <w:shd w:val="clear" w:color="auto" w:fill="FFFFFF"/>
        <w:spacing w:before="100" w:beforeAutospacing="1" w:after="100" w:afterAutospacing="1" w:line="240" w:lineRule="auto"/>
        <w:ind w:left="1215"/>
        <w:rPr>
          <w:rFonts w:ascii="Century Gothic" w:eastAsia="Times New Roman" w:hAnsi="Century Gothic" w:cs="Times New Roman"/>
          <w:color w:val="5D5D5D"/>
          <w:lang w:eastAsia="en-GB"/>
        </w:rPr>
      </w:pPr>
      <w:r w:rsidRPr="00020348">
        <w:rPr>
          <w:rFonts w:ascii="Century Gothic" w:eastAsia="Times New Roman" w:hAnsi="Century Gothic" w:cs="Times New Roman"/>
          <w:color w:val="5D5D5D"/>
          <w:lang w:eastAsia="en-GB"/>
        </w:rPr>
        <w:t>Providing financial support towards uniform and equipment</w:t>
      </w:r>
    </w:p>
    <w:p w14:paraId="36115314" w14:textId="77777777" w:rsidR="00020348" w:rsidRPr="00020348" w:rsidRDefault="00020348" w:rsidP="00020348">
      <w:pPr>
        <w:numPr>
          <w:ilvl w:val="0"/>
          <w:numId w:val="1"/>
        </w:numPr>
        <w:shd w:val="clear" w:color="auto" w:fill="FFFFFF"/>
        <w:spacing w:before="100" w:beforeAutospacing="1" w:after="100" w:afterAutospacing="1" w:line="240" w:lineRule="auto"/>
        <w:ind w:left="1215"/>
        <w:rPr>
          <w:rFonts w:ascii="Century Gothic" w:eastAsia="Times New Roman" w:hAnsi="Century Gothic" w:cs="Times New Roman"/>
          <w:color w:val="5D5D5D"/>
          <w:lang w:eastAsia="en-GB"/>
        </w:rPr>
      </w:pPr>
      <w:r w:rsidRPr="00020348">
        <w:rPr>
          <w:rFonts w:ascii="Century Gothic" w:eastAsia="Times New Roman" w:hAnsi="Century Gothic" w:cs="Times New Roman"/>
          <w:color w:val="5D5D5D"/>
          <w:lang w:eastAsia="en-GB"/>
        </w:rPr>
        <w:t>Additional Educational needs resources</w:t>
      </w:r>
    </w:p>
    <w:p w14:paraId="51ACE9ED" w14:textId="77777777" w:rsidR="00020348" w:rsidRPr="00020348" w:rsidRDefault="00020348" w:rsidP="00020348">
      <w:pPr>
        <w:shd w:val="clear" w:color="auto" w:fill="FFFFFF"/>
        <w:spacing w:after="360" w:line="240" w:lineRule="auto"/>
        <w:jc w:val="center"/>
        <w:rPr>
          <w:rFonts w:ascii="Century Gothic" w:eastAsia="Times New Roman" w:hAnsi="Century Gothic" w:cs="Times New Roman"/>
          <w:color w:val="5D5D5D"/>
          <w:lang w:eastAsia="en-GB"/>
        </w:rPr>
      </w:pPr>
      <w:r w:rsidRPr="00020348">
        <w:rPr>
          <w:rFonts w:ascii="Century Gothic" w:eastAsia="Times New Roman" w:hAnsi="Century Gothic" w:cs="Times New Roman"/>
          <w:b/>
          <w:bCs/>
          <w:color w:val="5D5D5D"/>
          <w:lang w:eastAsia="en-GB"/>
        </w:rPr>
        <w:t>The following information will help you establish whether you qualify.</w:t>
      </w:r>
    </w:p>
    <w:p w14:paraId="719703C2" w14:textId="77777777" w:rsidR="00020348" w:rsidRPr="00020348" w:rsidRDefault="00020348" w:rsidP="00020348">
      <w:pPr>
        <w:shd w:val="clear" w:color="auto" w:fill="FFFFFF"/>
        <w:spacing w:after="360" w:line="240" w:lineRule="auto"/>
        <w:rPr>
          <w:rFonts w:ascii="Century Gothic" w:eastAsia="Times New Roman" w:hAnsi="Century Gothic" w:cs="Times New Roman"/>
          <w:color w:val="5D5D5D"/>
          <w:lang w:eastAsia="en-GB"/>
        </w:rPr>
      </w:pPr>
      <w:r w:rsidRPr="00020348">
        <w:rPr>
          <w:rFonts w:ascii="Century Gothic" w:eastAsia="Times New Roman" w:hAnsi="Century Gothic" w:cs="Times New Roman"/>
          <w:b/>
          <w:bCs/>
          <w:color w:val="5D5D5D"/>
          <w:lang w:eastAsia="en-GB"/>
        </w:rPr>
        <w:t>Who can get free school meals?</w:t>
      </w:r>
      <w:r w:rsidRPr="00020348">
        <w:rPr>
          <w:rFonts w:ascii="Century Gothic" w:eastAsia="Times New Roman" w:hAnsi="Century Gothic" w:cs="Times New Roman"/>
          <w:color w:val="5D5D5D"/>
          <w:lang w:eastAsia="en-GB"/>
        </w:rPr>
        <w:br/>
        <w:t>All pupils in reception, year one or year two in primary schools are entitled to ‘universal’ free school meals. This is not the same as ‘Free School Meals’ (FSM). Pupils that are eligible for free school meals receive additional funding called ‘Pupil Premium.’ In our school if your child is entitled to Free School meals, you get financial support with other aspects of school life not just the free school meal. (See the list at the top of the letter.) If you apply and are eligible even if at some point your circumstances change and you are no longer eligible for the actual free school meal – you will receive the Pupil Premium funding for six years. Which means all the additional supported listed at the top of this letter will continue for the next 6 years. (Or, whilst your child is at our school).</w:t>
      </w:r>
    </w:p>
    <w:p w14:paraId="49782170" w14:textId="54E6A322" w:rsidR="00020348" w:rsidRPr="00020348" w:rsidRDefault="00020348" w:rsidP="00020348">
      <w:pPr>
        <w:shd w:val="clear" w:color="auto" w:fill="FFFFFF"/>
        <w:spacing w:after="360" w:line="240" w:lineRule="auto"/>
        <w:rPr>
          <w:rFonts w:ascii="Century Gothic" w:eastAsia="Times New Roman" w:hAnsi="Century Gothic" w:cs="Times New Roman"/>
          <w:color w:val="5D5D5D"/>
          <w:lang w:eastAsia="en-GB"/>
        </w:rPr>
      </w:pPr>
      <w:r w:rsidRPr="00020348">
        <w:rPr>
          <w:rFonts w:ascii="Century Gothic" w:eastAsia="Times New Roman" w:hAnsi="Century Gothic" w:cs="Times New Roman"/>
          <w:color w:val="5D5D5D"/>
          <w:lang w:eastAsia="en-GB"/>
        </w:rPr>
        <w:t>However, you have to apply to see if you are eligible, as you will not automatically get the additional support</w:t>
      </w:r>
      <w:r w:rsidRPr="00020348">
        <w:rPr>
          <w:rFonts w:ascii="Century Gothic" w:eastAsia="Times New Roman" w:hAnsi="Century Gothic" w:cs="Times New Roman"/>
          <w:color w:val="5D5D5D"/>
          <w:lang w:eastAsia="en-GB"/>
        </w:rPr>
        <w:br/>
        <w:t xml:space="preserve">You may be eligible for free school meals if you </w:t>
      </w:r>
      <w:r w:rsidR="006247EE">
        <w:rPr>
          <w:rFonts w:ascii="Century Gothic" w:eastAsia="Times New Roman" w:hAnsi="Century Gothic" w:cs="Times New Roman"/>
          <w:color w:val="5D5D5D"/>
          <w:lang w:eastAsia="en-GB"/>
        </w:rPr>
        <w:t xml:space="preserve">are currently in receipt </w:t>
      </w:r>
      <w:proofErr w:type="gramStart"/>
      <w:r w:rsidR="006247EE">
        <w:rPr>
          <w:rFonts w:ascii="Century Gothic" w:eastAsia="Times New Roman" w:hAnsi="Century Gothic" w:cs="Times New Roman"/>
          <w:color w:val="5D5D5D"/>
          <w:lang w:eastAsia="en-GB"/>
        </w:rPr>
        <w:t xml:space="preserve">of </w:t>
      </w:r>
      <w:r w:rsidRPr="00020348">
        <w:rPr>
          <w:rFonts w:ascii="Century Gothic" w:eastAsia="Times New Roman" w:hAnsi="Century Gothic" w:cs="Times New Roman"/>
          <w:color w:val="5D5D5D"/>
          <w:lang w:eastAsia="en-GB"/>
        </w:rPr>
        <w:t>:</w:t>
      </w:r>
      <w:proofErr w:type="gramEnd"/>
    </w:p>
    <w:p w14:paraId="2A05AB0A" w14:textId="5E80CFF5" w:rsidR="006247EE" w:rsidRPr="006247EE" w:rsidRDefault="006247EE" w:rsidP="00020348">
      <w:pPr>
        <w:numPr>
          <w:ilvl w:val="0"/>
          <w:numId w:val="2"/>
        </w:numPr>
        <w:shd w:val="clear" w:color="auto" w:fill="FFFFFF"/>
        <w:spacing w:before="100" w:beforeAutospacing="1" w:after="100" w:afterAutospacing="1" w:line="240" w:lineRule="auto"/>
        <w:ind w:left="1215"/>
        <w:rPr>
          <w:rFonts w:ascii="Century Gothic" w:eastAsia="Times New Roman" w:hAnsi="Century Gothic" w:cs="Times New Roman"/>
          <w:color w:val="5D5D5D"/>
          <w:lang w:eastAsia="en-GB"/>
        </w:rPr>
      </w:pPr>
      <w:r>
        <w:rPr>
          <w:rFonts w:ascii="Century Gothic" w:eastAsia="Times New Roman" w:hAnsi="Century Gothic" w:cs="Times New Roman"/>
          <w:color w:val="5D5D5D"/>
          <w:lang w:eastAsia="en-GB"/>
        </w:rPr>
        <w:t xml:space="preserve">Universal Credit </w:t>
      </w:r>
      <w:r w:rsidRPr="006247EE">
        <w:rPr>
          <w:rFonts w:ascii="Century Gothic" w:hAnsi="Century Gothic"/>
        </w:rPr>
        <w:t>with a household income of less than £7,400 a year (after tax and not including any benefits you get)</w:t>
      </w:r>
    </w:p>
    <w:p w14:paraId="20A79830" w14:textId="2F0D3DB9" w:rsidR="00020348" w:rsidRPr="00020348" w:rsidRDefault="00020348" w:rsidP="00020348">
      <w:pPr>
        <w:numPr>
          <w:ilvl w:val="0"/>
          <w:numId w:val="2"/>
        </w:numPr>
        <w:shd w:val="clear" w:color="auto" w:fill="FFFFFF"/>
        <w:spacing w:before="100" w:beforeAutospacing="1" w:after="100" w:afterAutospacing="1" w:line="240" w:lineRule="auto"/>
        <w:ind w:left="1215"/>
        <w:rPr>
          <w:rFonts w:ascii="Century Gothic" w:eastAsia="Times New Roman" w:hAnsi="Century Gothic" w:cs="Times New Roman"/>
          <w:color w:val="5D5D5D"/>
          <w:lang w:eastAsia="en-GB"/>
        </w:rPr>
      </w:pPr>
      <w:r w:rsidRPr="00020348">
        <w:rPr>
          <w:rFonts w:ascii="Century Gothic" w:eastAsia="Times New Roman" w:hAnsi="Century Gothic" w:cs="Times New Roman"/>
          <w:color w:val="5D5D5D"/>
          <w:lang w:eastAsia="en-GB"/>
        </w:rPr>
        <w:t>Income Support (IS)</w:t>
      </w:r>
    </w:p>
    <w:p w14:paraId="58861C63" w14:textId="77777777" w:rsidR="00020348" w:rsidRPr="00020348" w:rsidRDefault="00020348" w:rsidP="00020348">
      <w:pPr>
        <w:numPr>
          <w:ilvl w:val="0"/>
          <w:numId w:val="2"/>
        </w:numPr>
        <w:shd w:val="clear" w:color="auto" w:fill="FFFFFF"/>
        <w:spacing w:before="100" w:beforeAutospacing="1" w:after="100" w:afterAutospacing="1" w:line="240" w:lineRule="auto"/>
        <w:ind w:left="1215"/>
        <w:rPr>
          <w:rFonts w:ascii="Century Gothic" w:eastAsia="Times New Roman" w:hAnsi="Century Gothic" w:cs="Times New Roman"/>
          <w:color w:val="5D5D5D"/>
          <w:lang w:eastAsia="en-GB"/>
        </w:rPr>
      </w:pPr>
      <w:r w:rsidRPr="00020348">
        <w:rPr>
          <w:rFonts w:ascii="Century Gothic" w:eastAsia="Times New Roman" w:hAnsi="Century Gothic" w:cs="Times New Roman"/>
          <w:color w:val="5D5D5D"/>
          <w:lang w:eastAsia="en-GB"/>
        </w:rPr>
        <w:t>Income Related Employment and Support Allowance (ESA-IR)</w:t>
      </w:r>
    </w:p>
    <w:p w14:paraId="2BFBEF96" w14:textId="77777777" w:rsidR="00020348" w:rsidRPr="00020348" w:rsidRDefault="00020348" w:rsidP="00020348">
      <w:pPr>
        <w:numPr>
          <w:ilvl w:val="0"/>
          <w:numId w:val="2"/>
        </w:numPr>
        <w:shd w:val="clear" w:color="auto" w:fill="FFFFFF"/>
        <w:spacing w:before="100" w:beforeAutospacing="1" w:after="100" w:afterAutospacing="1" w:line="240" w:lineRule="auto"/>
        <w:ind w:left="1215"/>
        <w:rPr>
          <w:rFonts w:ascii="Century Gothic" w:eastAsia="Times New Roman" w:hAnsi="Century Gothic" w:cs="Times New Roman"/>
          <w:color w:val="5D5D5D"/>
          <w:lang w:eastAsia="en-GB"/>
        </w:rPr>
      </w:pPr>
      <w:r w:rsidRPr="00020348">
        <w:rPr>
          <w:rFonts w:ascii="Century Gothic" w:eastAsia="Times New Roman" w:hAnsi="Century Gothic" w:cs="Times New Roman"/>
          <w:color w:val="5D5D5D"/>
          <w:lang w:eastAsia="en-GB"/>
        </w:rPr>
        <w:t>Income Based Jobseeker’s Allowance (IB-JSA)</w:t>
      </w:r>
    </w:p>
    <w:p w14:paraId="7B231D5D" w14:textId="77777777" w:rsidR="00020348" w:rsidRPr="00020348" w:rsidRDefault="00020348" w:rsidP="00020348">
      <w:pPr>
        <w:numPr>
          <w:ilvl w:val="0"/>
          <w:numId w:val="2"/>
        </w:numPr>
        <w:shd w:val="clear" w:color="auto" w:fill="FFFFFF"/>
        <w:spacing w:before="100" w:beforeAutospacing="1" w:after="100" w:afterAutospacing="1" w:line="240" w:lineRule="auto"/>
        <w:ind w:left="1215"/>
        <w:rPr>
          <w:rFonts w:ascii="Century Gothic" w:eastAsia="Times New Roman" w:hAnsi="Century Gothic" w:cs="Times New Roman"/>
          <w:color w:val="5D5D5D"/>
          <w:lang w:eastAsia="en-GB"/>
        </w:rPr>
      </w:pPr>
      <w:r w:rsidRPr="00020348">
        <w:rPr>
          <w:rFonts w:ascii="Century Gothic" w:eastAsia="Times New Roman" w:hAnsi="Century Gothic" w:cs="Times New Roman"/>
          <w:color w:val="5D5D5D"/>
          <w:lang w:eastAsia="en-GB"/>
        </w:rPr>
        <w:t>Support under part VI of the Immigration and Asylum Act 1999</w:t>
      </w:r>
    </w:p>
    <w:p w14:paraId="0D2A6AC1" w14:textId="77777777" w:rsidR="00020348" w:rsidRPr="00020348" w:rsidRDefault="00020348" w:rsidP="00020348">
      <w:pPr>
        <w:numPr>
          <w:ilvl w:val="0"/>
          <w:numId w:val="2"/>
        </w:numPr>
        <w:shd w:val="clear" w:color="auto" w:fill="FFFFFF"/>
        <w:spacing w:before="100" w:beforeAutospacing="1" w:after="100" w:afterAutospacing="1" w:line="240" w:lineRule="auto"/>
        <w:ind w:left="1215"/>
        <w:rPr>
          <w:rFonts w:ascii="Century Gothic" w:eastAsia="Times New Roman" w:hAnsi="Century Gothic" w:cs="Times New Roman"/>
          <w:color w:val="5D5D5D"/>
          <w:lang w:eastAsia="en-GB"/>
        </w:rPr>
      </w:pPr>
      <w:r w:rsidRPr="00020348">
        <w:rPr>
          <w:rFonts w:ascii="Century Gothic" w:eastAsia="Times New Roman" w:hAnsi="Century Gothic" w:cs="Times New Roman"/>
          <w:color w:val="5D5D5D"/>
          <w:lang w:eastAsia="en-GB"/>
        </w:rPr>
        <w:t>Guarantee element of State Pension Credit</w:t>
      </w:r>
    </w:p>
    <w:p w14:paraId="2F4E2C3B" w14:textId="77777777" w:rsidR="00020348" w:rsidRPr="00020348" w:rsidRDefault="00020348" w:rsidP="00020348">
      <w:pPr>
        <w:numPr>
          <w:ilvl w:val="0"/>
          <w:numId w:val="2"/>
        </w:numPr>
        <w:shd w:val="clear" w:color="auto" w:fill="FFFFFF"/>
        <w:spacing w:before="100" w:beforeAutospacing="1" w:after="100" w:afterAutospacing="1" w:line="240" w:lineRule="auto"/>
        <w:ind w:left="1215"/>
        <w:rPr>
          <w:rFonts w:ascii="Century Gothic" w:eastAsia="Times New Roman" w:hAnsi="Century Gothic" w:cs="Times New Roman"/>
          <w:color w:val="5D5D5D"/>
          <w:lang w:eastAsia="en-GB"/>
        </w:rPr>
      </w:pPr>
      <w:r w:rsidRPr="00020348">
        <w:rPr>
          <w:rFonts w:ascii="Century Gothic" w:eastAsia="Times New Roman" w:hAnsi="Century Gothic" w:cs="Times New Roman"/>
          <w:color w:val="5D5D5D"/>
          <w:lang w:eastAsia="en-GB"/>
        </w:rPr>
        <w:t>Child Tax Credit and are not entitled to Working Tax Credit and your annual income, as assessed by the Inland Revenue, does not exceed £16,190</w:t>
      </w:r>
    </w:p>
    <w:p w14:paraId="65039D29" w14:textId="0A84F3E3" w:rsidR="00020348" w:rsidRPr="00020348" w:rsidRDefault="00020348" w:rsidP="00020348">
      <w:pPr>
        <w:numPr>
          <w:ilvl w:val="0"/>
          <w:numId w:val="2"/>
        </w:numPr>
        <w:shd w:val="clear" w:color="auto" w:fill="FFFFFF"/>
        <w:spacing w:before="100" w:beforeAutospacing="1" w:after="100" w:afterAutospacing="1" w:line="240" w:lineRule="auto"/>
        <w:ind w:left="1215"/>
        <w:rPr>
          <w:rFonts w:ascii="Century Gothic" w:eastAsia="Times New Roman" w:hAnsi="Century Gothic" w:cs="Times New Roman"/>
          <w:color w:val="5D5D5D"/>
          <w:lang w:eastAsia="en-GB"/>
        </w:rPr>
      </w:pPr>
      <w:r w:rsidRPr="00020348">
        <w:rPr>
          <w:rFonts w:ascii="Century Gothic" w:eastAsia="Times New Roman" w:hAnsi="Century Gothic" w:cs="Times New Roman"/>
          <w:color w:val="5D5D5D"/>
          <w:lang w:eastAsia="en-GB"/>
        </w:rPr>
        <w:t xml:space="preserve">Working Tax Credit ‘run on’- the payment you receive for a further four weeks after you </w:t>
      </w:r>
      <w:r w:rsidR="006247EE">
        <w:rPr>
          <w:rFonts w:ascii="Century Gothic" w:eastAsia="Times New Roman" w:hAnsi="Century Gothic" w:cs="Times New Roman"/>
          <w:color w:val="5D5D5D"/>
          <w:lang w:eastAsia="en-GB"/>
        </w:rPr>
        <w:t>finish work</w:t>
      </w:r>
    </w:p>
    <w:p w14:paraId="56B123E8" w14:textId="77777777" w:rsidR="00020348" w:rsidRPr="00020348" w:rsidRDefault="00020348" w:rsidP="00020348">
      <w:pPr>
        <w:shd w:val="clear" w:color="auto" w:fill="FFFFFF"/>
        <w:spacing w:after="360" w:line="240" w:lineRule="auto"/>
        <w:rPr>
          <w:rFonts w:ascii="Century Gothic" w:eastAsia="Times New Roman" w:hAnsi="Century Gothic" w:cs="Times New Roman"/>
          <w:color w:val="5D5D5D"/>
          <w:lang w:eastAsia="en-GB"/>
        </w:rPr>
      </w:pPr>
      <w:r w:rsidRPr="00020348">
        <w:rPr>
          <w:rFonts w:ascii="Century Gothic" w:eastAsia="Times New Roman" w:hAnsi="Century Gothic" w:cs="Times New Roman"/>
          <w:b/>
          <w:bCs/>
          <w:color w:val="5D5D5D"/>
          <w:lang w:eastAsia="en-GB"/>
        </w:rPr>
        <w:lastRenderedPageBreak/>
        <w:t>Who can register for pupil premium?</w:t>
      </w:r>
      <w:r w:rsidRPr="00020348">
        <w:rPr>
          <w:rFonts w:ascii="Century Gothic" w:eastAsia="Times New Roman" w:hAnsi="Century Gothic" w:cs="Times New Roman"/>
          <w:color w:val="5D5D5D"/>
          <w:lang w:eastAsia="en-GB"/>
        </w:rPr>
        <w:br/>
        <w:t>If you receive one of the above benefits that entitle your child to free school meals, you can also register your eligibility with the council so that the school can benefit from additional funding, called pupil premium.</w:t>
      </w:r>
    </w:p>
    <w:p w14:paraId="64BB5857" w14:textId="77777777" w:rsidR="00020348" w:rsidRPr="00020348" w:rsidRDefault="00020348" w:rsidP="00020348">
      <w:pPr>
        <w:shd w:val="clear" w:color="auto" w:fill="FFFFFF"/>
        <w:spacing w:after="360" w:line="240" w:lineRule="auto"/>
        <w:rPr>
          <w:rFonts w:ascii="Century Gothic" w:eastAsia="Times New Roman" w:hAnsi="Century Gothic" w:cs="Times New Roman"/>
          <w:color w:val="5D5D5D"/>
          <w:lang w:eastAsia="en-GB"/>
        </w:rPr>
      </w:pPr>
      <w:r w:rsidRPr="00020348">
        <w:rPr>
          <w:rFonts w:ascii="Century Gothic" w:eastAsia="Times New Roman" w:hAnsi="Century Gothic" w:cs="Times New Roman"/>
          <w:color w:val="5D5D5D"/>
          <w:lang w:eastAsia="en-GB"/>
        </w:rPr>
        <w:t>The pupil premium gives schools extra funding to raise the achievement of some pupils. This is measured by the number of children eligible for free school meals based on the above qualifying benefits. It is worth over £1000 per pupil for the school your child attends.</w:t>
      </w:r>
    </w:p>
    <w:p w14:paraId="0238F260" w14:textId="77777777" w:rsidR="00020348" w:rsidRPr="00020348" w:rsidRDefault="00020348" w:rsidP="00020348">
      <w:pPr>
        <w:shd w:val="clear" w:color="auto" w:fill="FFFFFF"/>
        <w:spacing w:after="360" w:line="240" w:lineRule="auto"/>
        <w:jc w:val="center"/>
        <w:rPr>
          <w:rFonts w:ascii="Century Gothic" w:eastAsia="Times New Roman" w:hAnsi="Century Gothic" w:cs="Times New Roman"/>
          <w:color w:val="5D5D5D"/>
          <w:lang w:eastAsia="en-GB"/>
        </w:rPr>
      </w:pPr>
      <w:r w:rsidRPr="00020348">
        <w:rPr>
          <w:rFonts w:ascii="Century Gothic" w:eastAsia="Times New Roman" w:hAnsi="Century Gothic" w:cs="Times New Roman"/>
          <w:b/>
          <w:bCs/>
          <w:color w:val="5D5D5D"/>
          <w:lang w:eastAsia="en-GB"/>
        </w:rPr>
        <w:t>How to claim</w:t>
      </w:r>
    </w:p>
    <w:p w14:paraId="5DB70E83" w14:textId="77777777" w:rsidR="00020348" w:rsidRPr="00020348" w:rsidRDefault="00020348" w:rsidP="00020348">
      <w:pPr>
        <w:shd w:val="clear" w:color="auto" w:fill="FFFFFF"/>
        <w:spacing w:after="360" w:line="240" w:lineRule="auto"/>
        <w:rPr>
          <w:rFonts w:ascii="Century Gothic" w:eastAsia="Times New Roman" w:hAnsi="Century Gothic" w:cs="Times New Roman"/>
          <w:color w:val="5D5D5D"/>
          <w:lang w:eastAsia="en-GB"/>
        </w:rPr>
      </w:pPr>
      <w:r w:rsidRPr="00020348">
        <w:rPr>
          <w:rFonts w:ascii="Century Gothic" w:eastAsia="Times New Roman" w:hAnsi="Century Gothic" w:cs="Times New Roman"/>
          <w:b/>
          <w:bCs/>
          <w:color w:val="5D5D5D"/>
          <w:lang w:eastAsia="en-GB"/>
        </w:rPr>
        <w:t>In reception, year one or year two</w:t>
      </w:r>
      <w:r w:rsidRPr="00020348">
        <w:rPr>
          <w:rFonts w:ascii="Century Gothic" w:eastAsia="Times New Roman" w:hAnsi="Century Gothic" w:cs="Times New Roman"/>
          <w:color w:val="5D5D5D"/>
          <w:lang w:eastAsia="en-GB"/>
        </w:rPr>
        <w:br/>
        <w:t>If your child is in or starting reception, year one or year two they will receive the universal free school meals which you don’t have to apply for. However, if you think you are eligible for ‘Free School Meals’ then it is important that you apply – so that you don’t miss out on the Pupil Premium funding for your child. If you get any of the above benefits, please register your child so the school can benefit from pupil premium.</w:t>
      </w:r>
      <w:r w:rsidRPr="00020348">
        <w:rPr>
          <w:rFonts w:ascii="Century Gothic" w:eastAsia="Times New Roman" w:hAnsi="Century Gothic" w:cs="Times New Roman"/>
          <w:color w:val="5D5D5D"/>
          <w:lang w:eastAsia="en-GB"/>
        </w:rPr>
        <w:br/>
        <w:t>Your child’s ‘Universal’ free school meals will stop at the end of year two, unless you receive the above qualifying benefits and you have already registered your child with us.</w:t>
      </w:r>
    </w:p>
    <w:p w14:paraId="5743E189" w14:textId="4CCF8AA2" w:rsidR="00020348" w:rsidRDefault="00020348" w:rsidP="00020348">
      <w:pPr>
        <w:shd w:val="clear" w:color="auto" w:fill="FFFFFF"/>
        <w:spacing w:after="360" w:line="240" w:lineRule="auto"/>
        <w:rPr>
          <w:rFonts w:ascii="Century Gothic" w:eastAsia="Times New Roman" w:hAnsi="Century Gothic" w:cs="Times New Roman"/>
          <w:color w:val="5D5D5D"/>
          <w:lang w:eastAsia="en-GB"/>
        </w:rPr>
      </w:pPr>
      <w:r w:rsidRPr="00020348">
        <w:rPr>
          <w:rFonts w:ascii="Century Gothic" w:eastAsia="Times New Roman" w:hAnsi="Century Gothic" w:cs="Times New Roman"/>
          <w:b/>
          <w:bCs/>
          <w:color w:val="5D5D5D"/>
          <w:lang w:eastAsia="en-GB"/>
        </w:rPr>
        <w:t>What happens next</w:t>
      </w:r>
      <w:r w:rsidRPr="00020348">
        <w:rPr>
          <w:rFonts w:ascii="Century Gothic" w:eastAsia="Times New Roman" w:hAnsi="Century Gothic" w:cs="Times New Roman"/>
          <w:color w:val="5D5D5D"/>
          <w:lang w:eastAsia="en-GB"/>
        </w:rPr>
        <w:br/>
        <w:t>If you are eligible, we will let the school know that your child can have free school meals.</w:t>
      </w:r>
      <w:r w:rsidRPr="00020348">
        <w:rPr>
          <w:rFonts w:ascii="Century Gothic" w:eastAsia="Times New Roman" w:hAnsi="Century Gothic" w:cs="Times New Roman"/>
          <w:color w:val="5D5D5D"/>
          <w:lang w:eastAsia="en-GB"/>
        </w:rPr>
        <w:br/>
        <w:t>Each school has its own arrangements for letting the dinner service staff know who will be getting free school meals. Contact your school if you have any questions.</w:t>
      </w:r>
      <w:r w:rsidRPr="00020348">
        <w:rPr>
          <w:rFonts w:ascii="Century Gothic" w:eastAsia="Times New Roman" w:hAnsi="Century Gothic" w:cs="Times New Roman"/>
          <w:color w:val="5D5D5D"/>
          <w:lang w:eastAsia="en-GB"/>
        </w:rPr>
        <w:br/>
        <w:t>Once your application has been granted for free school meals or pupil premium you never need to complete another application. We will check on a regular basis that your children are still entitled to the meals. We will let you know if you are no longer eligible. You should still contact the area office if you are no longer getting any benefits.</w:t>
      </w:r>
    </w:p>
    <w:p w14:paraId="510641B7" w14:textId="63E5DF9C" w:rsidR="00020348" w:rsidRDefault="00020348" w:rsidP="00020348">
      <w:pPr>
        <w:shd w:val="clear" w:color="auto" w:fill="FFFFFF"/>
        <w:spacing w:after="360" w:line="240" w:lineRule="auto"/>
        <w:rPr>
          <w:rFonts w:ascii="Century Gothic" w:eastAsia="Times New Roman" w:hAnsi="Century Gothic" w:cs="Times New Roman"/>
          <w:color w:val="5D5D5D"/>
          <w:lang w:eastAsia="en-GB"/>
        </w:rPr>
      </w:pPr>
      <w:r>
        <w:rPr>
          <w:rFonts w:ascii="Century Gothic" w:eastAsia="Times New Roman" w:hAnsi="Century Gothic" w:cs="Times New Roman"/>
          <w:color w:val="5D5D5D"/>
          <w:lang w:eastAsia="en-GB"/>
        </w:rPr>
        <w:t>If you think that you are eligible for a Free School Meal or you are not sure and would like to check, please let school know.</w:t>
      </w:r>
    </w:p>
    <w:p w14:paraId="04C03F77" w14:textId="6B056F57" w:rsidR="00020348" w:rsidRDefault="00020348" w:rsidP="00020348">
      <w:pPr>
        <w:shd w:val="clear" w:color="auto" w:fill="FFFFFF"/>
        <w:spacing w:after="360" w:line="240" w:lineRule="auto"/>
        <w:rPr>
          <w:rFonts w:ascii="Century Gothic" w:eastAsia="Times New Roman" w:hAnsi="Century Gothic" w:cs="Times New Roman"/>
          <w:color w:val="5D5D5D"/>
          <w:lang w:eastAsia="en-GB"/>
        </w:rPr>
      </w:pPr>
      <w:r>
        <w:rPr>
          <w:rFonts w:ascii="Century Gothic" w:eastAsia="Times New Roman" w:hAnsi="Century Gothic" w:cs="Times New Roman"/>
          <w:color w:val="5D5D5D"/>
          <w:lang w:eastAsia="en-GB"/>
        </w:rPr>
        <w:t>You will need to provide the following information for School to send to the FSM Team at Lancashire County Council:</w:t>
      </w:r>
    </w:p>
    <w:p w14:paraId="4DAF9C7E" w14:textId="75CA4D1A" w:rsidR="00020348" w:rsidRPr="00020348" w:rsidRDefault="00020348" w:rsidP="00020348">
      <w:pPr>
        <w:pStyle w:val="ListParagraph"/>
        <w:numPr>
          <w:ilvl w:val="0"/>
          <w:numId w:val="2"/>
        </w:numPr>
        <w:shd w:val="clear" w:color="auto" w:fill="FFFFFF"/>
        <w:spacing w:after="360" w:line="240" w:lineRule="auto"/>
        <w:rPr>
          <w:rFonts w:ascii="Century Gothic" w:hAnsi="Century Gothic"/>
          <w:b/>
          <w:bCs/>
        </w:rPr>
      </w:pPr>
      <w:r w:rsidRPr="00020348">
        <w:rPr>
          <w:rFonts w:ascii="Century Gothic" w:hAnsi="Century Gothic"/>
          <w:b/>
          <w:bCs/>
        </w:rPr>
        <w:t xml:space="preserve">Parent/carer's NI or Asylum Seeker's number </w:t>
      </w:r>
    </w:p>
    <w:p w14:paraId="7A46666F" w14:textId="436532D5" w:rsidR="00020348" w:rsidRPr="00020348" w:rsidRDefault="00020348" w:rsidP="00020348">
      <w:pPr>
        <w:pStyle w:val="ListParagraph"/>
        <w:numPr>
          <w:ilvl w:val="0"/>
          <w:numId w:val="2"/>
        </w:numPr>
        <w:shd w:val="clear" w:color="auto" w:fill="FFFFFF"/>
        <w:spacing w:after="360" w:line="240" w:lineRule="auto"/>
        <w:rPr>
          <w:rFonts w:ascii="Century Gothic" w:hAnsi="Century Gothic"/>
          <w:b/>
          <w:bCs/>
        </w:rPr>
      </w:pPr>
      <w:r w:rsidRPr="00020348">
        <w:rPr>
          <w:rFonts w:ascii="Century Gothic" w:hAnsi="Century Gothic"/>
          <w:b/>
          <w:bCs/>
        </w:rPr>
        <w:t>Parent/carer's date of birth - dd/mm/</w:t>
      </w:r>
      <w:proofErr w:type="spellStart"/>
      <w:r w:rsidRPr="00020348">
        <w:rPr>
          <w:rFonts w:ascii="Century Gothic" w:hAnsi="Century Gothic"/>
          <w:b/>
          <w:bCs/>
        </w:rPr>
        <w:t>yyyy</w:t>
      </w:r>
      <w:proofErr w:type="spellEnd"/>
      <w:r w:rsidRPr="00020348">
        <w:rPr>
          <w:rFonts w:ascii="Century Gothic" w:hAnsi="Century Gothic"/>
          <w:b/>
          <w:bCs/>
        </w:rPr>
        <w:t xml:space="preserve">  </w:t>
      </w:r>
    </w:p>
    <w:p w14:paraId="4A8D52B1" w14:textId="571BEC21" w:rsidR="00020348" w:rsidRPr="00020348" w:rsidRDefault="00020348" w:rsidP="00020348">
      <w:pPr>
        <w:pStyle w:val="ListParagraph"/>
        <w:numPr>
          <w:ilvl w:val="0"/>
          <w:numId w:val="2"/>
        </w:numPr>
        <w:shd w:val="clear" w:color="auto" w:fill="FFFFFF"/>
        <w:spacing w:after="360" w:line="240" w:lineRule="auto"/>
        <w:rPr>
          <w:rFonts w:ascii="Century Gothic" w:hAnsi="Century Gothic"/>
          <w:b/>
          <w:bCs/>
        </w:rPr>
      </w:pPr>
      <w:r w:rsidRPr="00020348">
        <w:rPr>
          <w:rFonts w:ascii="Century Gothic" w:hAnsi="Century Gothic"/>
          <w:b/>
          <w:bCs/>
        </w:rPr>
        <w:t xml:space="preserve">Parent/carer's relevant surname </w:t>
      </w:r>
    </w:p>
    <w:p w14:paraId="6E095599" w14:textId="77777777" w:rsidR="008410CD" w:rsidRPr="00020348" w:rsidRDefault="008410CD">
      <w:pPr>
        <w:rPr>
          <w:rFonts w:ascii="Century Gothic" w:hAnsi="Century Gothic"/>
        </w:rPr>
      </w:pPr>
    </w:p>
    <w:sectPr w:rsidR="008410CD" w:rsidRPr="000203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0E1F"/>
    <w:multiLevelType w:val="multilevel"/>
    <w:tmpl w:val="FE8E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6A6247"/>
    <w:multiLevelType w:val="multilevel"/>
    <w:tmpl w:val="1C62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A806FD"/>
    <w:multiLevelType w:val="multilevel"/>
    <w:tmpl w:val="6A7E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5B7923"/>
    <w:multiLevelType w:val="multilevel"/>
    <w:tmpl w:val="239C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E33715"/>
    <w:multiLevelType w:val="multilevel"/>
    <w:tmpl w:val="DD56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348"/>
    <w:rsid w:val="00020348"/>
    <w:rsid w:val="006247EE"/>
    <w:rsid w:val="008410CD"/>
    <w:rsid w:val="00DD1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DC7D"/>
  <w15:chartTrackingRefBased/>
  <w15:docId w15:val="{E4AFF643-10C8-4A2E-B9D0-0B8CD2F0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563826">
      <w:bodyDiv w:val="1"/>
      <w:marLeft w:val="0"/>
      <w:marRight w:val="0"/>
      <w:marTop w:val="0"/>
      <w:marBottom w:val="0"/>
      <w:divBdr>
        <w:top w:val="none" w:sz="0" w:space="0" w:color="auto"/>
        <w:left w:val="none" w:sz="0" w:space="0" w:color="auto"/>
        <w:bottom w:val="none" w:sz="0" w:space="0" w:color="auto"/>
        <w:right w:val="none" w:sz="0" w:space="0" w:color="auto"/>
      </w:divBdr>
      <w:divsChild>
        <w:div w:id="264265474">
          <w:marLeft w:val="0"/>
          <w:marRight w:val="0"/>
          <w:marTop w:val="0"/>
          <w:marBottom w:val="0"/>
          <w:divBdr>
            <w:top w:val="none" w:sz="0" w:space="0" w:color="auto"/>
            <w:left w:val="none" w:sz="0" w:space="0" w:color="auto"/>
            <w:bottom w:val="none" w:sz="0" w:space="0" w:color="auto"/>
            <w:right w:val="none" w:sz="0" w:space="0" w:color="auto"/>
          </w:divBdr>
          <w:divsChild>
            <w:div w:id="766076972">
              <w:marLeft w:val="0"/>
              <w:marRight w:val="0"/>
              <w:marTop w:val="0"/>
              <w:marBottom w:val="0"/>
              <w:divBdr>
                <w:top w:val="none" w:sz="0" w:space="0" w:color="auto"/>
                <w:left w:val="none" w:sz="0" w:space="0" w:color="auto"/>
                <w:bottom w:val="none" w:sz="0" w:space="0" w:color="auto"/>
                <w:right w:val="none" w:sz="0" w:space="0" w:color="auto"/>
              </w:divBdr>
            </w:div>
          </w:divsChild>
        </w:div>
        <w:div w:id="213321907">
          <w:marLeft w:val="0"/>
          <w:marRight w:val="0"/>
          <w:marTop w:val="0"/>
          <w:marBottom w:val="0"/>
          <w:divBdr>
            <w:top w:val="none" w:sz="0" w:space="0" w:color="auto"/>
            <w:left w:val="none" w:sz="0" w:space="0" w:color="auto"/>
            <w:bottom w:val="none" w:sz="0" w:space="0" w:color="auto"/>
            <w:right w:val="none" w:sz="0" w:space="0" w:color="auto"/>
          </w:divBdr>
          <w:divsChild>
            <w:div w:id="1528257890">
              <w:marLeft w:val="0"/>
              <w:marRight w:val="0"/>
              <w:marTop w:val="0"/>
              <w:marBottom w:val="0"/>
              <w:divBdr>
                <w:top w:val="none" w:sz="0" w:space="0" w:color="auto"/>
                <w:left w:val="none" w:sz="0" w:space="0" w:color="auto"/>
                <w:bottom w:val="none" w:sz="0" w:space="0" w:color="auto"/>
                <w:right w:val="none" w:sz="0" w:space="0" w:color="auto"/>
              </w:divBdr>
              <w:divsChild>
                <w:div w:id="1392919846">
                  <w:marLeft w:val="-225"/>
                  <w:marRight w:val="-225"/>
                  <w:marTop w:val="0"/>
                  <w:marBottom w:val="0"/>
                  <w:divBdr>
                    <w:top w:val="none" w:sz="0" w:space="0" w:color="auto"/>
                    <w:left w:val="none" w:sz="0" w:space="0" w:color="auto"/>
                    <w:bottom w:val="none" w:sz="0" w:space="0" w:color="auto"/>
                    <w:right w:val="none" w:sz="0" w:space="0" w:color="auto"/>
                  </w:divBdr>
                  <w:divsChild>
                    <w:div w:id="598637989">
                      <w:marLeft w:val="0"/>
                      <w:marRight w:val="0"/>
                      <w:marTop w:val="0"/>
                      <w:marBottom w:val="1050"/>
                      <w:divBdr>
                        <w:top w:val="none" w:sz="0" w:space="0" w:color="auto"/>
                        <w:left w:val="none" w:sz="0" w:space="0" w:color="auto"/>
                        <w:bottom w:val="none" w:sz="0" w:space="0" w:color="auto"/>
                        <w:right w:val="none" w:sz="0" w:space="0" w:color="auto"/>
                      </w:divBdr>
                      <w:divsChild>
                        <w:div w:id="14442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4033, head</dc:creator>
  <cp:keywords/>
  <dc:description/>
  <cp:lastModifiedBy>4033, head</cp:lastModifiedBy>
  <cp:revision>1</cp:revision>
  <cp:lastPrinted>2023-05-22T07:54:00Z</cp:lastPrinted>
  <dcterms:created xsi:type="dcterms:W3CDTF">2023-05-22T07:45:00Z</dcterms:created>
  <dcterms:modified xsi:type="dcterms:W3CDTF">2023-05-22T08:38:00Z</dcterms:modified>
</cp:coreProperties>
</file>